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E9C8A" w14:textId="77777777" w:rsidR="00352C3C" w:rsidRPr="00352C3C" w:rsidRDefault="00352C3C" w:rsidP="00352C3C">
      <w:pPr>
        <w:spacing w:after="0" w:line="240" w:lineRule="auto"/>
        <w:rPr>
          <w:rFonts w:ascii="Avenir LT Std 45 Book" w:eastAsia="Times New Roman" w:hAnsi="Avenir LT Std 45 Book"/>
          <w:b/>
          <w:sz w:val="28"/>
          <w:szCs w:val="28"/>
          <w:lang w:eastAsia="de-AT"/>
        </w:rPr>
      </w:pPr>
      <w:r w:rsidRPr="00352C3C">
        <w:rPr>
          <w:rFonts w:ascii="Avenir LT Std 45 Book" w:eastAsia="Times New Roman" w:hAnsi="Avenir LT Std 45 Book"/>
          <w:b/>
          <w:sz w:val="28"/>
          <w:szCs w:val="28"/>
          <w:lang w:eastAsia="de-AT"/>
        </w:rPr>
        <w:t>Heimkehr der Tiroler Haflinger Junghengste</w:t>
      </w:r>
    </w:p>
    <w:p w14:paraId="45C84907" w14:textId="77777777" w:rsidR="00352C3C" w:rsidRPr="00352C3C" w:rsidRDefault="00352C3C" w:rsidP="00352C3C">
      <w:pPr>
        <w:spacing w:after="0" w:line="240" w:lineRule="auto"/>
        <w:rPr>
          <w:rFonts w:ascii="Avenir LT Std 45 Book" w:eastAsia="Times New Roman" w:hAnsi="Avenir LT Std 45 Book"/>
          <w:b/>
          <w:sz w:val="26"/>
          <w:szCs w:val="24"/>
          <w:lang w:eastAsia="de-AT"/>
        </w:rPr>
      </w:pPr>
      <w:r w:rsidRPr="00352C3C">
        <w:rPr>
          <w:rFonts w:ascii="Avenir LT Std 45 Book" w:eastAsia="Times New Roman" w:hAnsi="Avenir LT Std 45 Book"/>
          <w:b/>
          <w:sz w:val="26"/>
          <w:szCs w:val="24"/>
          <w:lang w:eastAsia="de-AT"/>
        </w:rPr>
        <w:t>Der 5. Tiroler Haflinger Hengstalmabtrieb gilt weltweit als einzigartig</w:t>
      </w:r>
    </w:p>
    <w:p w14:paraId="6AABE860" w14:textId="77777777" w:rsidR="00352C3C" w:rsidRPr="00F95C63" w:rsidRDefault="00352C3C" w:rsidP="00250FE7">
      <w:pPr>
        <w:spacing w:after="0" w:line="240" w:lineRule="auto"/>
        <w:rPr>
          <w:rFonts w:ascii="Avenir LT Std 45 Book" w:eastAsia="Times New Roman" w:hAnsi="Avenir LT Std 45 Book"/>
          <w:b/>
          <w:color w:val="FF0000"/>
          <w:sz w:val="28"/>
          <w:szCs w:val="28"/>
          <w:lang w:eastAsia="de-AT"/>
        </w:rPr>
      </w:pPr>
    </w:p>
    <w:p w14:paraId="3356E037" w14:textId="125F5330" w:rsidR="00352C3C" w:rsidRDefault="00352C3C" w:rsidP="00352C3C">
      <w:pPr>
        <w:spacing w:after="0" w:line="240" w:lineRule="auto"/>
        <w:rPr>
          <w:rFonts w:ascii="Avenir LT Std 45 Book" w:eastAsia="Times New Roman" w:hAnsi="Avenir LT Std 45 Book"/>
          <w:sz w:val="24"/>
          <w:szCs w:val="24"/>
          <w:lang w:eastAsia="de-AT"/>
        </w:rPr>
      </w:pPr>
      <w:r w:rsidRPr="00352C3C">
        <w:rPr>
          <w:rFonts w:ascii="Avenir LT Std 45 Book" w:eastAsia="Times New Roman" w:hAnsi="Avenir LT Std 45 Book"/>
          <w:sz w:val="24"/>
          <w:szCs w:val="24"/>
          <w:lang w:eastAsia="de-AT"/>
        </w:rPr>
        <w:t>Über 30 Tiroler Haflinger Junghengste wurden beim 5. Hengstalmabtrieb von den Tiroler Haflinger Jungzüchtern und dem „</w:t>
      </w:r>
      <w:proofErr w:type="spellStart"/>
      <w:r w:rsidRPr="00352C3C">
        <w:rPr>
          <w:rFonts w:ascii="Avenir LT Std 45 Book" w:eastAsia="Times New Roman" w:hAnsi="Avenir LT Std 45 Book"/>
          <w:sz w:val="24"/>
          <w:szCs w:val="24"/>
          <w:lang w:eastAsia="de-AT"/>
        </w:rPr>
        <w:t>Alminger</w:t>
      </w:r>
      <w:proofErr w:type="spellEnd"/>
      <w:r w:rsidRPr="00352C3C">
        <w:rPr>
          <w:rFonts w:ascii="Avenir LT Std 45 Book" w:eastAsia="Times New Roman" w:hAnsi="Avenir LT Std 45 Book"/>
          <w:sz w:val="24"/>
          <w:szCs w:val="24"/>
          <w:lang w:eastAsia="de-AT"/>
        </w:rPr>
        <w:t xml:space="preserve">“ Hans nach einem erholsamen Almsommer sicher zurück an das Haflingergestüt Fohlenhof </w:t>
      </w:r>
      <w:proofErr w:type="spellStart"/>
      <w:r w:rsidRPr="00352C3C">
        <w:rPr>
          <w:rFonts w:ascii="Avenir LT Std 45 Book" w:eastAsia="Times New Roman" w:hAnsi="Avenir LT Std 45 Book"/>
          <w:sz w:val="24"/>
          <w:szCs w:val="24"/>
          <w:lang w:eastAsia="de-AT"/>
        </w:rPr>
        <w:t>Ebbs</w:t>
      </w:r>
      <w:proofErr w:type="spellEnd"/>
      <w:r w:rsidRPr="00352C3C">
        <w:rPr>
          <w:rFonts w:ascii="Avenir LT Std 45 Book" w:eastAsia="Times New Roman" w:hAnsi="Avenir LT Std 45 Book"/>
          <w:sz w:val="24"/>
          <w:szCs w:val="24"/>
          <w:lang w:eastAsia="de-AT"/>
        </w:rPr>
        <w:t xml:space="preserve"> geführt. Bereits am Vortag wurden die Hengstkandidaten und die 1 ½ und 2 ½ - jährigen Junghengste von den Jungzüchtern sorgfältig gewaschen und geputzt, bevor die Hengste ihre letzte Nacht auf der Alm in diesem Sommer verbringen konnten. Traditionell als Zeichen des Dankes und einer unfallfreien Zeit wurden die Junghengste mit einem </w:t>
      </w:r>
      <w:proofErr w:type="spellStart"/>
      <w:r w:rsidRPr="00352C3C">
        <w:rPr>
          <w:rFonts w:ascii="Avenir LT Std 45 Book" w:eastAsia="Times New Roman" w:hAnsi="Avenir LT Std 45 Book"/>
          <w:sz w:val="24"/>
          <w:szCs w:val="24"/>
          <w:lang w:eastAsia="de-AT"/>
        </w:rPr>
        <w:t>Almgruß</w:t>
      </w:r>
      <w:proofErr w:type="spellEnd"/>
      <w:r w:rsidRPr="00352C3C">
        <w:rPr>
          <w:rFonts w:ascii="Avenir LT Std 45 Book" w:eastAsia="Times New Roman" w:hAnsi="Avenir LT Std 45 Book"/>
          <w:sz w:val="24"/>
          <w:szCs w:val="24"/>
          <w:lang w:eastAsia="de-AT"/>
        </w:rPr>
        <w:t xml:space="preserve"> aus frisch gesammelten Kräutern und Almblumen geschmückt. Nach der alljährlichen Weihe der Junghengste führte der Weg über Almwiesen, über Asphaltstraßen mit Verkehr, durch schmale Waldwege und diesjährig erstmals durch Niederndorf direkt zum Weltzentrum der Haflinger Pferde. Trotz der diesjährigen ausfallenden Feierlichkeiten und begleitenden Besucher aufgrund der Covid-19-Verordnung konnten die Haflinger Junghengste </w:t>
      </w:r>
      <w:r w:rsidR="00705866">
        <w:rPr>
          <w:rFonts w:ascii="Avenir LT Std 45 Book" w:eastAsia="Times New Roman" w:hAnsi="Avenir LT Std 45 Book"/>
          <w:sz w:val="24"/>
          <w:szCs w:val="24"/>
          <w:lang w:eastAsia="de-AT"/>
        </w:rPr>
        <w:t>zeremoniell</w:t>
      </w:r>
      <w:r w:rsidRPr="00352C3C">
        <w:rPr>
          <w:rFonts w:ascii="Avenir LT Std 45 Book" w:eastAsia="Times New Roman" w:hAnsi="Avenir LT Std 45 Book"/>
          <w:sz w:val="24"/>
          <w:szCs w:val="24"/>
          <w:lang w:eastAsia="de-AT"/>
        </w:rPr>
        <w:t xml:space="preserve"> wieder in ihr Zuhause am Haflingergestüt Fohlenhof </w:t>
      </w:r>
      <w:proofErr w:type="spellStart"/>
      <w:r w:rsidRPr="00352C3C">
        <w:rPr>
          <w:rFonts w:ascii="Avenir LT Std 45 Book" w:eastAsia="Times New Roman" w:hAnsi="Avenir LT Std 45 Book"/>
          <w:sz w:val="24"/>
          <w:szCs w:val="24"/>
          <w:lang w:eastAsia="de-AT"/>
        </w:rPr>
        <w:t>Ebbs</w:t>
      </w:r>
      <w:proofErr w:type="spellEnd"/>
      <w:r w:rsidRPr="00352C3C">
        <w:rPr>
          <w:rFonts w:ascii="Avenir LT Std 45 Book" w:eastAsia="Times New Roman" w:hAnsi="Avenir LT Std 45 Book"/>
          <w:sz w:val="24"/>
          <w:szCs w:val="24"/>
          <w:lang w:eastAsia="de-AT"/>
        </w:rPr>
        <w:t xml:space="preserve"> einziehen. </w:t>
      </w:r>
      <w:r w:rsidR="00705866" w:rsidRPr="00352C3C">
        <w:rPr>
          <w:rFonts w:ascii="Avenir LT Std 45 Book" w:eastAsia="Times New Roman" w:hAnsi="Avenir LT Std 45 Book"/>
          <w:sz w:val="24"/>
          <w:szCs w:val="24"/>
          <w:lang w:eastAsia="de-AT"/>
        </w:rPr>
        <w:t>Die rund vierstündige und 15 km lange Wanderung gilt als wahrer Vertrauensbeweis und bestätigt den hervorragenden Charakter dieser besonderen, robusten und ausgeglichenen Pferderasse.</w:t>
      </w:r>
    </w:p>
    <w:p w14:paraId="0F8F4E12" w14:textId="77777777" w:rsidR="00705866" w:rsidRPr="00352C3C" w:rsidRDefault="00705866" w:rsidP="00352C3C">
      <w:pPr>
        <w:spacing w:after="0" w:line="240" w:lineRule="auto"/>
        <w:rPr>
          <w:rFonts w:ascii="Avenir LT Std 45 Book" w:eastAsia="Times New Roman" w:hAnsi="Avenir LT Std 45 Book"/>
          <w:sz w:val="24"/>
          <w:szCs w:val="24"/>
          <w:lang w:eastAsia="de-AT"/>
        </w:rPr>
      </w:pPr>
    </w:p>
    <w:p w14:paraId="44498712" w14:textId="26E47726" w:rsidR="00250FE7" w:rsidRPr="00250FE7" w:rsidRDefault="00250FE7" w:rsidP="00250FE7">
      <w:pPr>
        <w:spacing w:after="0" w:line="240" w:lineRule="auto"/>
        <w:rPr>
          <w:rFonts w:ascii="Avenir LT Std 45 Book" w:eastAsia="Times New Roman" w:hAnsi="Avenir LT Std 45 Book"/>
          <w:sz w:val="20"/>
          <w:szCs w:val="20"/>
          <w:lang w:eastAsia="de-AT"/>
        </w:rPr>
      </w:pPr>
    </w:p>
    <w:p w14:paraId="4658ED2B" w14:textId="77777777" w:rsidR="00D95F48" w:rsidRPr="00D43447" w:rsidRDefault="00D95F48" w:rsidP="00250FE7">
      <w:pPr>
        <w:spacing w:after="0" w:line="240" w:lineRule="auto"/>
        <w:rPr>
          <w:rFonts w:ascii="Avenir LT Std 45 Book" w:eastAsia="Times New Roman" w:hAnsi="Avenir LT Std 45 Book"/>
          <w:sz w:val="20"/>
          <w:szCs w:val="20"/>
          <w:lang w:eastAsia="de-AT"/>
        </w:rPr>
      </w:pPr>
    </w:p>
    <w:p w14:paraId="7826828B" w14:textId="77777777" w:rsidR="00CC588D" w:rsidRPr="00250FE7" w:rsidRDefault="00CC588D" w:rsidP="00CC588D">
      <w:pPr>
        <w:pBdr>
          <w:bottom w:val="single" w:sz="4" w:space="1" w:color="auto"/>
        </w:pBdr>
        <w:spacing w:after="0" w:line="240" w:lineRule="auto"/>
        <w:rPr>
          <w:rFonts w:ascii="Avenir LT Std 45 Book" w:hAnsi="Avenir LT Std 45 Book"/>
          <w:sz w:val="20"/>
          <w:szCs w:val="20"/>
        </w:rPr>
      </w:pPr>
    </w:p>
    <w:p w14:paraId="786AF6B8" w14:textId="77777777" w:rsidR="00CC588D" w:rsidRPr="00250FE7" w:rsidRDefault="00CC588D" w:rsidP="00CC588D">
      <w:pPr>
        <w:tabs>
          <w:tab w:val="left" w:pos="1843"/>
        </w:tabs>
        <w:spacing w:after="0" w:line="240" w:lineRule="auto"/>
        <w:ind w:right="277"/>
        <w:jc w:val="both"/>
        <w:rPr>
          <w:rFonts w:ascii="Avenir LT Std 45 Book" w:hAnsi="Avenir LT Std 45 Book"/>
          <w:color w:val="000000"/>
          <w:sz w:val="20"/>
          <w:szCs w:val="20"/>
        </w:rPr>
      </w:pPr>
      <w:r w:rsidRPr="00250FE7">
        <w:rPr>
          <w:rFonts w:ascii="Avenir LT Std 45 Book" w:hAnsi="Avenir LT Std 45 Book"/>
          <w:color w:val="000000"/>
          <w:sz w:val="20"/>
          <w:szCs w:val="20"/>
        </w:rPr>
        <w:t>INFORMATION</w:t>
      </w:r>
      <w:r w:rsidRPr="00250FE7">
        <w:rPr>
          <w:rFonts w:ascii="Avenir LT Std 45 Book" w:hAnsi="Avenir LT Std 45 Book"/>
          <w:color w:val="000000"/>
          <w:sz w:val="20"/>
          <w:szCs w:val="20"/>
        </w:rPr>
        <w:tab/>
        <w:t xml:space="preserve">Fohlenhof </w:t>
      </w:r>
      <w:proofErr w:type="spellStart"/>
      <w:r w:rsidRPr="00250FE7">
        <w:rPr>
          <w:rFonts w:ascii="Avenir LT Std 45 Book" w:hAnsi="Avenir LT Std 45 Book"/>
          <w:color w:val="000000"/>
          <w:sz w:val="20"/>
          <w:szCs w:val="20"/>
        </w:rPr>
        <w:t>Ebbs</w:t>
      </w:r>
      <w:proofErr w:type="spellEnd"/>
      <w:r w:rsidRPr="00250FE7">
        <w:rPr>
          <w:rFonts w:ascii="Avenir LT Std 45 Book" w:hAnsi="Avenir LT Std 45 Book"/>
          <w:color w:val="000000"/>
          <w:sz w:val="20"/>
          <w:szCs w:val="20"/>
        </w:rPr>
        <w:t xml:space="preserve"> – Haflinger Pferdezuchtverband Tirol</w:t>
      </w:r>
    </w:p>
    <w:p w14:paraId="3A87E429" w14:textId="77777777" w:rsidR="00CC588D" w:rsidRPr="00250FE7" w:rsidRDefault="00CC588D" w:rsidP="00CC588D">
      <w:pPr>
        <w:tabs>
          <w:tab w:val="left" w:pos="1843"/>
        </w:tabs>
        <w:spacing w:after="0" w:line="240" w:lineRule="auto"/>
        <w:ind w:right="277"/>
        <w:jc w:val="both"/>
        <w:rPr>
          <w:rFonts w:ascii="Avenir LT Std 45 Book" w:hAnsi="Avenir LT Std 45 Book"/>
          <w:color w:val="000000"/>
          <w:sz w:val="20"/>
          <w:szCs w:val="20"/>
          <w:lang w:val="en-GB"/>
        </w:rPr>
      </w:pPr>
      <w:r w:rsidRPr="00250FE7">
        <w:rPr>
          <w:rFonts w:ascii="Avenir LT Std 45 Book" w:hAnsi="Avenir LT Std 45 Book"/>
          <w:color w:val="000000"/>
          <w:sz w:val="20"/>
          <w:szCs w:val="20"/>
        </w:rPr>
        <w:tab/>
      </w:r>
      <w:r w:rsidRPr="00250FE7">
        <w:rPr>
          <w:rFonts w:ascii="Avenir LT Std 45 Book" w:hAnsi="Avenir LT Std 45 Book"/>
          <w:color w:val="000000"/>
          <w:sz w:val="20"/>
          <w:szCs w:val="20"/>
          <w:lang w:val="en-GB"/>
        </w:rPr>
        <w:t xml:space="preserve">A–6341 </w:t>
      </w:r>
      <w:proofErr w:type="gramStart"/>
      <w:r w:rsidRPr="00250FE7">
        <w:rPr>
          <w:rFonts w:ascii="Avenir LT Std 45 Book" w:hAnsi="Avenir LT Std 45 Book"/>
          <w:color w:val="000000"/>
          <w:sz w:val="20"/>
          <w:szCs w:val="20"/>
          <w:lang w:val="en-GB"/>
        </w:rPr>
        <w:t>Ebbs  |</w:t>
      </w:r>
      <w:proofErr w:type="gramEnd"/>
      <w:r w:rsidRPr="00250FE7">
        <w:rPr>
          <w:rFonts w:ascii="Avenir LT Std 45 Book" w:hAnsi="Avenir LT Std 45 Book"/>
          <w:color w:val="000000"/>
          <w:sz w:val="20"/>
          <w:szCs w:val="20"/>
          <w:lang w:val="en-GB"/>
        </w:rPr>
        <w:t xml:space="preserve"> Tel: +43 5373 42210</w:t>
      </w:r>
    </w:p>
    <w:p w14:paraId="0A48C15B" w14:textId="77777777" w:rsidR="0063378D" w:rsidRPr="00250FE7" w:rsidRDefault="00CC588D" w:rsidP="0063378D">
      <w:pPr>
        <w:tabs>
          <w:tab w:val="left" w:pos="1843"/>
        </w:tabs>
        <w:spacing w:after="0" w:line="240" w:lineRule="auto"/>
        <w:ind w:right="277"/>
        <w:jc w:val="both"/>
        <w:rPr>
          <w:rFonts w:ascii="Avenir LT Std 45 Book" w:hAnsi="Avenir LT Std 45 Book"/>
          <w:color w:val="000000"/>
          <w:sz w:val="20"/>
          <w:szCs w:val="20"/>
          <w:lang w:val="en-GB"/>
        </w:rPr>
      </w:pPr>
      <w:r w:rsidRPr="00250FE7">
        <w:rPr>
          <w:rFonts w:ascii="Avenir LT Std 45 Book" w:hAnsi="Avenir LT Std 45 Book"/>
          <w:color w:val="000000"/>
          <w:sz w:val="20"/>
          <w:szCs w:val="20"/>
          <w:lang w:val="en-GB"/>
        </w:rPr>
        <w:tab/>
        <w:t xml:space="preserve"> </w:t>
      </w:r>
      <w:r w:rsidRPr="00250FE7">
        <w:rPr>
          <w:rFonts w:ascii="Avenir LT Std 45 Book" w:hAnsi="Avenir LT Std 45 Book"/>
          <w:color w:val="0000FF"/>
          <w:sz w:val="20"/>
          <w:szCs w:val="20"/>
          <w:lang w:val="en-GB"/>
        </w:rPr>
        <w:t>info@haflinger-tirol.com |</w:t>
      </w:r>
      <w:r w:rsidRPr="00250FE7">
        <w:rPr>
          <w:rFonts w:ascii="Avenir LT Std 45 Book" w:hAnsi="Avenir LT Std 45 Book"/>
          <w:color w:val="000000"/>
          <w:sz w:val="20"/>
          <w:szCs w:val="20"/>
          <w:lang w:val="en-GB"/>
        </w:rPr>
        <w:t xml:space="preserve"> </w:t>
      </w:r>
      <w:hyperlink r:id="rId6" w:history="1">
        <w:r w:rsidRPr="00250FE7">
          <w:rPr>
            <w:rStyle w:val="Hyperlink"/>
            <w:rFonts w:ascii="Avenir LT Std 45 Book" w:hAnsi="Avenir LT Std 45 Book"/>
            <w:sz w:val="20"/>
            <w:szCs w:val="20"/>
            <w:lang w:val="en-GB"/>
          </w:rPr>
          <w:t>www.haflinger-tirol.com</w:t>
        </w:r>
      </w:hyperlink>
      <w:r w:rsidRPr="00250FE7">
        <w:rPr>
          <w:rFonts w:ascii="Avenir LT Std 45 Book" w:hAnsi="Avenir LT Std 45 Book"/>
          <w:color w:val="000000"/>
          <w:sz w:val="20"/>
          <w:szCs w:val="20"/>
          <w:lang w:val="en-GB"/>
        </w:rPr>
        <w:tab/>
      </w:r>
    </w:p>
    <w:p w14:paraId="242E65F9" w14:textId="77777777" w:rsidR="00374A8D" w:rsidRPr="00250FE7" w:rsidRDefault="00374A8D" w:rsidP="0063378D">
      <w:pPr>
        <w:tabs>
          <w:tab w:val="left" w:pos="1843"/>
        </w:tabs>
        <w:spacing w:after="0" w:line="240" w:lineRule="auto"/>
        <w:ind w:right="277"/>
        <w:jc w:val="both"/>
        <w:rPr>
          <w:rFonts w:ascii="Avenir LT Std 45 Book" w:hAnsi="Avenir LT Std 45 Book"/>
          <w:color w:val="000000"/>
          <w:sz w:val="20"/>
          <w:szCs w:val="20"/>
          <w:lang w:val="en-GB"/>
        </w:rPr>
      </w:pPr>
    </w:p>
    <w:p w14:paraId="230AD7DA" w14:textId="77777777" w:rsidR="00374A8D" w:rsidRPr="00250FE7" w:rsidRDefault="00374A8D" w:rsidP="0063378D">
      <w:pPr>
        <w:tabs>
          <w:tab w:val="left" w:pos="1843"/>
        </w:tabs>
        <w:spacing w:after="0" w:line="240" w:lineRule="auto"/>
        <w:ind w:right="277"/>
        <w:jc w:val="both"/>
        <w:rPr>
          <w:rFonts w:ascii="Avenir LT Std 45 Book" w:hAnsi="Avenir LT Std 45 Book"/>
          <w:color w:val="000000"/>
          <w:sz w:val="20"/>
          <w:szCs w:val="20"/>
          <w:lang w:val="en-GB"/>
        </w:rPr>
      </w:pPr>
    </w:p>
    <w:p w14:paraId="72078A3A" w14:textId="13E16B72" w:rsidR="005678FB" w:rsidRPr="00250FE7" w:rsidRDefault="00CC588D" w:rsidP="0063378D">
      <w:pPr>
        <w:tabs>
          <w:tab w:val="left" w:pos="1843"/>
        </w:tabs>
        <w:spacing w:after="0" w:line="240" w:lineRule="auto"/>
        <w:ind w:right="277"/>
        <w:jc w:val="both"/>
        <w:rPr>
          <w:rFonts w:ascii="Avenir LT Std 45 Book" w:hAnsi="Avenir LT Std 45 Book"/>
          <w:sz w:val="20"/>
          <w:szCs w:val="20"/>
        </w:rPr>
      </w:pPr>
      <w:r w:rsidRPr="00250FE7">
        <w:rPr>
          <w:rFonts w:ascii="Avenir LT Std 45 Book" w:hAnsi="Avenir LT Std 45 Book"/>
          <w:sz w:val="20"/>
          <w:szCs w:val="20"/>
        </w:rPr>
        <w:t xml:space="preserve">RÜCKFRAGEN: </w:t>
      </w:r>
      <w:r w:rsidRPr="00250FE7">
        <w:rPr>
          <w:rFonts w:ascii="Avenir LT Std 45 Book" w:hAnsi="Avenir LT Std 45 Book"/>
          <w:sz w:val="20"/>
          <w:szCs w:val="20"/>
        </w:rPr>
        <w:tab/>
        <w:t xml:space="preserve">Anita Baumgartner </w:t>
      </w:r>
      <w:r w:rsidR="00374A8D" w:rsidRPr="00250FE7">
        <w:rPr>
          <w:rFonts w:ascii="Avenir LT Std 45 Book" w:hAnsi="Avenir LT Std 45 Book"/>
          <w:sz w:val="20"/>
          <w:szCs w:val="20"/>
        </w:rPr>
        <w:t xml:space="preserve">| </w:t>
      </w:r>
      <w:r w:rsidR="00352C3C">
        <w:rPr>
          <w:rFonts w:ascii="Avenir LT Std 45 Book" w:hAnsi="Avenir LT Std 45 Book"/>
          <w:sz w:val="20"/>
          <w:szCs w:val="20"/>
        </w:rPr>
        <w:t xml:space="preserve">Katharina </w:t>
      </w:r>
      <w:proofErr w:type="spellStart"/>
      <w:r w:rsidR="00352C3C">
        <w:rPr>
          <w:rFonts w:ascii="Avenir LT Std 45 Book" w:hAnsi="Avenir LT Std 45 Book"/>
          <w:sz w:val="20"/>
          <w:szCs w:val="20"/>
        </w:rPr>
        <w:t>Gäck</w:t>
      </w:r>
      <w:proofErr w:type="spellEnd"/>
      <w:r w:rsidR="00374A8D" w:rsidRPr="00250FE7">
        <w:rPr>
          <w:rFonts w:ascii="Avenir LT Std 45 Book" w:hAnsi="Avenir LT Std 45 Book"/>
          <w:sz w:val="20"/>
          <w:szCs w:val="20"/>
        </w:rPr>
        <w:t xml:space="preserve"> </w:t>
      </w:r>
    </w:p>
    <w:sectPr w:rsidR="005678FB" w:rsidRPr="00250FE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DFBC4" w14:textId="77777777" w:rsidR="001A63DA" w:rsidRDefault="001A63DA" w:rsidP="001A63DA">
      <w:pPr>
        <w:spacing w:after="0" w:line="240" w:lineRule="auto"/>
      </w:pPr>
      <w:r>
        <w:separator/>
      </w:r>
    </w:p>
  </w:endnote>
  <w:endnote w:type="continuationSeparator" w:id="0">
    <w:p w14:paraId="7A07C76D" w14:textId="77777777" w:rsidR="001A63DA" w:rsidRDefault="001A63DA" w:rsidP="001A6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45 Book">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262B0" w14:textId="77777777" w:rsidR="001A63DA" w:rsidRDefault="001A63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90480" w14:textId="77777777" w:rsidR="001A63DA" w:rsidRDefault="001A63D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139A3" w14:textId="77777777" w:rsidR="001A63DA" w:rsidRDefault="001A63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ED094" w14:textId="77777777" w:rsidR="001A63DA" w:rsidRDefault="001A63DA" w:rsidP="001A63DA">
      <w:pPr>
        <w:spacing w:after="0" w:line="240" w:lineRule="auto"/>
      </w:pPr>
      <w:r>
        <w:separator/>
      </w:r>
    </w:p>
  </w:footnote>
  <w:footnote w:type="continuationSeparator" w:id="0">
    <w:p w14:paraId="190918A5" w14:textId="77777777" w:rsidR="001A63DA" w:rsidRDefault="001A63DA" w:rsidP="001A6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BCF77" w14:textId="77777777" w:rsidR="001A63DA" w:rsidRDefault="001A63D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5B718" w14:textId="77777777" w:rsidR="001A63DA" w:rsidRDefault="001A63DA" w:rsidP="001A63DA">
    <w:pPr>
      <w:pStyle w:val="Kopfzeile"/>
    </w:pPr>
    <w:r>
      <w:rPr>
        <w:noProof/>
        <w:lang w:eastAsia="de-AT"/>
      </w:rPr>
      <w:drawing>
        <wp:anchor distT="0" distB="0" distL="114300" distR="114300" simplePos="0" relativeHeight="251659264" behindDoc="1" locked="0" layoutInCell="1" allowOverlap="1" wp14:anchorId="2BB68F91" wp14:editId="15AE747C">
          <wp:simplePos x="0" y="0"/>
          <wp:positionH relativeFrom="column">
            <wp:posOffset>-4445</wp:posOffset>
          </wp:positionH>
          <wp:positionV relativeFrom="paragraph">
            <wp:posOffset>-20955</wp:posOffset>
          </wp:positionV>
          <wp:extent cx="1371600" cy="340995"/>
          <wp:effectExtent l="0" t="0" r="0" b="1905"/>
          <wp:wrapTight wrapText="bothSides">
            <wp:wrapPolygon edited="0">
              <wp:start x="0" y="0"/>
              <wp:lineTo x="0" y="20514"/>
              <wp:lineTo x="21300" y="20514"/>
              <wp:lineTo x="21300" y="0"/>
              <wp:lineTo x="0" y="0"/>
            </wp:wrapPolygon>
          </wp:wrapTight>
          <wp:docPr id="2" name="Grafik 2" descr="Fohlenh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hlenho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409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 xml:space="preserve">PRESSEINFORMATION </w:t>
    </w:r>
  </w:p>
  <w:p w14:paraId="689E16FE" w14:textId="77777777" w:rsidR="001A63DA" w:rsidRDefault="001A63D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1809F" w14:textId="77777777" w:rsidR="001A63DA" w:rsidRDefault="001A63D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75B"/>
    <w:rsid w:val="001A63DA"/>
    <w:rsid w:val="001B7133"/>
    <w:rsid w:val="0022675B"/>
    <w:rsid w:val="00250FE7"/>
    <w:rsid w:val="002C792D"/>
    <w:rsid w:val="002F4EC2"/>
    <w:rsid w:val="00352C3C"/>
    <w:rsid w:val="00374A8D"/>
    <w:rsid w:val="003B4360"/>
    <w:rsid w:val="00405B40"/>
    <w:rsid w:val="004B2845"/>
    <w:rsid w:val="005678FB"/>
    <w:rsid w:val="005762A3"/>
    <w:rsid w:val="0063378D"/>
    <w:rsid w:val="006E0AD9"/>
    <w:rsid w:val="00705866"/>
    <w:rsid w:val="007366C9"/>
    <w:rsid w:val="007956A6"/>
    <w:rsid w:val="00801898"/>
    <w:rsid w:val="00805045"/>
    <w:rsid w:val="00964F04"/>
    <w:rsid w:val="00965523"/>
    <w:rsid w:val="00AC32CD"/>
    <w:rsid w:val="00CC5543"/>
    <w:rsid w:val="00CC588D"/>
    <w:rsid w:val="00D32CFC"/>
    <w:rsid w:val="00D409FE"/>
    <w:rsid w:val="00D43447"/>
    <w:rsid w:val="00D95F48"/>
    <w:rsid w:val="00DA6D5D"/>
    <w:rsid w:val="00EE0D76"/>
    <w:rsid w:val="00F379B3"/>
    <w:rsid w:val="00F95C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5748"/>
  <w15:docId w15:val="{6E481DC6-2183-4A66-A900-7200A807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675B"/>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2675B"/>
    <w:pPr>
      <w:spacing w:after="0" w:line="240" w:lineRule="auto"/>
    </w:pPr>
    <w:rPr>
      <w:rFonts w:ascii="Calibri" w:eastAsia="Calibri" w:hAnsi="Calibri" w:cs="Times New Roman"/>
    </w:rPr>
  </w:style>
  <w:style w:type="paragraph" w:styleId="Sprechblasentext">
    <w:name w:val="Balloon Text"/>
    <w:basedOn w:val="Standard"/>
    <w:link w:val="SprechblasentextZchn"/>
    <w:uiPriority w:val="99"/>
    <w:semiHidden/>
    <w:unhideWhenUsed/>
    <w:rsid w:val="00CC58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88D"/>
    <w:rPr>
      <w:rFonts w:ascii="Tahoma" w:eastAsia="Calibri" w:hAnsi="Tahoma" w:cs="Tahoma"/>
      <w:sz w:val="16"/>
      <w:szCs w:val="16"/>
    </w:rPr>
  </w:style>
  <w:style w:type="character" w:styleId="Hyperlink">
    <w:name w:val="Hyperlink"/>
    <w:rsid w:val="00CC588D"/>
    <w:rPr>
      <w:color w:val="0000FF"/>
      <w:u w:val="single"/>
    </w:rPr>
  </w:style>
  <w:style w:type="paragraph" w:styleId="Kopfzeile">
    <w:name w:val="header"/>
    <w:basedOn w:val="Standard"/>
    <w:link w:val="KopfzeileZchn"/>
    <w:uiPriority w:val="99"/>
    <w:unhideWhenUsed/>
    <w:rsid w:val="001A63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63DA"/>
    <w:rPr>
      <w:rFonts w:ascii="Calibri" w:eastAsia="Calibri" w:hAnsi="Calibri" w:cs="Times New Roman"/>
    </w:rPr>
  </w:style>
  <w:style w:type="paragraph" w:styleId="Fuzeile">
    <w:name w:val="footer"/>
    <w:basedOn w:val="Standard"/>
    <w:link w:val="FuzeileZchn"/>
    <w:uiPriority w:val="99"/>
    <w:unhideWhenUsed/>
    <w:rsid w:val="001A63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63DA"/>
    <w:rPr>
      <w:rFonts w:ascii="Calibri" w:eastAsia="Calibri" w:hAnsi="Calibri" w:cs="Times New Roman"/>
    </w:rPr>
  </w:style>
  <w:style w:type="paragraph" w:styleId="StandardWeb">
    <w:name w:val="Normal (Web)"/>
    <w:basedOn w:val="Standard"/>
    <w:uiPriority w:val="99"/>
    <w:semiHidden/>
    <w:unhideWhenUsed/>
    <w:rsid w:val="00250FE7"/>
    <w:pPr>
      <w:spacing w:before="100" w:beforeAutospacing="1" w:after="100" w:afterAutospacing="1" w:line="240" w:lineRule="auto"/>
    </w:pPr>
    <w:rPr>
      <w:rFonts w:ascii="Times New Roman" w:eastAsia="Times New Roman" w:hAnsi="Times New Roman"/>
      <w:sz w:val="24"/>
      <w:szCs w:val="24"/>
      <w:lang w:eastAsia="de-AT"/>
    </w:rPr>
  </w:style>
  <w:style w:type="character" w:customStyle="1" w:styleId="textexposedshow">
    <w:name w:val="textexposedshow"/>
    <w:basedOn w:val="Absatz-Standardschriftart"/>
    <w:rsid w:val="00250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6579495">
      <w:bodyDiv w:val="1"/>
      <w:marLeft w:val="0"/>
      <w:marRight w:val="0"/>
      <w:marTop w:val="0"/>
      <w:marBottom w:val="0"/>
      <w:divBdr>
        <w:top w:val="none" w:sz="0" w:space="0" w:color="auto"/>
        <w:left w:val="none" w:sz="0" w:space="0" w:color="auto"/>
        <w:bottom w:val="none" w:sz="0" w:space="0" w:color="auto"/>
        <w:right w:val="none" w:sz="0" w:space="0" w:color="auto"/>
      </w:divBdr>
      <w:divsChild>
        <w:div w:id="1429690917">
          <w:marLeft w:val="0"/>
          <w:marRight w:val="0"/>
          <w:marTop w:val="0"/>
          <w:marBottom w:val="0"/>
          <w:divBdr>
            <w:top w:val="none" w:sz="0" w:space="0" w:color="auto"/>
            <w:left w:val="none" w:sz="0" w:space="0" w:color="auto"/>
            <w:bottom w:val="none" w:sz="0" w:space="0" w:color="auto"/>
            <w:right w:val="none" w:sz="0" w:space="0" w:color="auto"/>
          </w:divBdr>
          <w:divsChild>
            <w:div w:id="1148128044">
              <w:marLeft w:val="150"/>
              <w:marRight w:val="7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flinger-tiro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1396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Baumgartner</dc:creator>
  <cp:lastModifiedBy>User6</cp:lastModifiedBy>
  <cp:revision>7</cp:revision>
  <cp:lastPrinted>2020-10-12T09:10:00Z</cp:lastPrinted>
  <dcterms:created xsi:type="dcterms:W3CDTF">2019-10-13T14:07:00Z</dcterms:created>
  <dcterms:modified xsi:type="dcterms:W3CDTF">2020-10-12T09:14:00Z</dcterms:modified>
</cp:coreProperties>
</file>